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35A2B" w14:textId="77777777" w:rsidR="0031090C" w:rsidRDefault="00D73DB9" w:rsidP="007557DE">
      <w:pPr>
        <w:jc w:val="center"/>
        <w:rPr>
          <w:sz w:val="32"/>
          <w:szCs w:val="32"/>
        </w:rPr>
      </w:pPr>
      <w:r w:rsidRPr="00992E90">
        <w:rPr>
          <w:sz w:val="32"/>
          <w:szCs w:val="32"/>
        </w:rPr>
        <w:t>The Burnham Surgery</w:t>
      </w:r>
    </w:p>
    <w:p w14:paraId="3126ECE7" w14:textId="0C04BF10" w:rsidR="00A24FC6" w:rsidRDefault="00F322CB" w:rsidP="007557DE">
      <w:pPr>
        <w:jc w:val="center"/>
      </w:pPr>
      <w:r>
        <w:t xml:space="preserve">Tuesday </w:t>
      </w:r>
      <w:r w:rsidR="00C71E2C">
        <w:t>12</w:t>
      </w:r>
      <w:r w:rsidR="00C71E2C" w:rsidRPr="00C71E2C">
        <w:rPr>
          <w:vertAlign w:val="superscript"/>
        </w:rPr>
        <w:t>th</w:t>
      </w:r>
      <w:r w:rsidR="00C71E2C">
        <w:t xml:space="preserve"> November</w:t>
      </w:r>
      <w:r w:rsidR="007055A0">
        <w:t xml:space="preserve"> </w:t>
      </w:r>
      <w:r w:rsidR="008E7AA8">
        <w:t>2019</w:t>
      </w:r>
    </w:p>
    <w:p w14:paraId="3D5B261F" w14:textId="77777777" w:rsidR="005176DC" w:rsidRDefault="005176DC" w:rsidP="007557DE">
      <w:pPr>
        <w:jc w:val="center"/>
      </w:pPr>
    </w:p>
    <w:p w14:paraId="6CD242AF" w14:textId="77777777" w:rsidR="00AA4B47" w:rsidRDefault="002E23DB" w:rsidP="00E70BC8">
      <w:pPr>
        <w:jc w:val="center"/>
        <w:rPr>
          <w:sz w:val="28"/>
          <w:szCs w:val="28"/>
        </w:rPr>
      </w:pPr>
      <w:r w:rsidRPr="00EF6452">
        <w:rPr>
          <w:sz w:val="28"/>
          <w:szCs w:val="28"/>
        </w:rPr>
        <w:t>Patient Particip</w:t>
      </w:r>
      <w:r w:rsidR="00A111C8" w:rsidRPr="00EF6452">
        <w:rPr>
          <w:sz w:val="28"/>
          <w:szCs w:val="28"/>
        </w:rPr>
        <w:t xml:space="preserve">ation Group </w:t>
      </w:r>
      <w:r w:rsidR="00AA4B47">
        <w:rPr>
          <w:sz w:val="28"/>
          <w:szCs w:val="28"/>
        </w:rPr>
        <w:t>–</w:t>
      </w:r>
      <w:r w:rsidR="00A1791C" w:rsidRPr="00EF6452">
        <w:rPr>
          <w:sz w:val="28"/>
          <w:szCs w:val="28"/>
        </w:rPr>
        <w:t xml:space="preserve"> Minutes</w:t>
      </w:r>
    </w:p>
    <w:p w14:paraId="59552218" w14:textId="77777777" w:rsidR="002C7F7D" w:rsidRDefault="002C7F7D" w:rsidP="004816CF"/>
    <w:p w14:paraId="3209C990" w14:textId="775422B0" w:rsidR="002E36E3" w:rsidRDefault="00C32CE6" w:rsidP="004816CF">
      <w:r>
        <w:t>Meeting Facilitator</w:t>
      </w:r>
      <w:r w:rsidR="00C57F17">
        <w:t>s</w:t>
      </w:r>
      <w:r w:rsidR="00F60BCB">
        <w:t xml:space="preserve">: </w:t>
      </w:r>
      <w:r w:rsidR="00367624">
        <w:t>SS</w:t>
      </w:r>
      <w:r w:rsidR="00C57F17">
        <w:t xml:space="preserve"> and </w:t>
      </w:r>
      <w:r w:rsidR="00367624">
        <w:t>CB</w:t>
      </w:r>
      <w:r w:rsidR="006C4FF9">
        <w:t xml:space="preserve"> (Surgery administration apprentice </w:t>
      </w:r>
      <w:r w:rsidR="00367624">
        <w:t>CS</w:t>
      </w:r>
      <w:r w:rsidR="006C4FF9">
        <w:t>)</w:t>
      </w:r>
    </w:p>
    <w:p w14:paraId="3C8660CB" w14:textId="77777777" w:rsidR="004D15D0" w:rsidRDefault="004D15D0" w:rsidP="004816CF"/>
    <w:p w14:paraId="421E6A48" w14:textId="039CA961" w:rsidR="00515C83" w:rsidRDefault="0039594B" w:rsidP="004816CF">
      <w:r>
        <w:t>Attendees</w:t>
      </w:r>
      <w:r w:rsidR="0004710D">
        <w:t xml:space="preserve">: </w:t>
      </w:r>
      <w:r w:rsidR="00367624">
        <w:t>AB</w:t>
      </w:r>
      <w:r w:rsidR="0004710D">
        <w:t xml:space="preserve"> (Chair)</w:t>
      </w:r>
      <w:proofErr w:type="gramStart"/>
      <w:r w:rsidR="00242B4E">
        <w:t>,</w:t>
      </w:r>
      <w:r w:rsidR="00E75580">
        <w:t xml:space="preserve"> </w:t>
      </w:r>
      <w:r w:rsidR="00677E75">
        <w:t xml:space="preserve"> </w:t>
      </w:r>
      <w:r w:rsidR="00367624">
        <w:t>RR</w:t>
      </w:r>
      <w:proofErr w:type="gramEnd"/>
      <w:r w:rsidR="00515C83">
        <w:t xml:space="preserve">, </w:t>
      </w:r>
      <w:r w:rsidR="00367624">
        <w:t>TN</w:t>
      </w:r>
      <w:r w:rsidR="00C71E2C">
        <w:t>,</w:t>
      </w:r>
      <w:r w:rsidR="005712C0">
        <w:t xml:space="preserve"> </w:t>
      </w:r>
      <w:r w:rsidR="00367624">
        <w:t>GP</w:t>
      </w:r>
      <w:r w:rsidR="005712C0">
        <w:t xml:space="preserve">, </w:t>
      </w:r>
      <w:r w:rsidR="00367624">
        <w:t>KO</w:t>
      </w:r>
      <w:r w:rsidR="00C71E2C">
        <w:t xml:space="preserve">, </w:t>
      </w:r>
      <w:r w:rsidR="00367624">
        <w:t>CT</w:t>
      </w:r>
      <w:r w:rsidR="006C4FF9">
        <w:t xml:space="preserve">.  </w:t>
      </w:r>
    </w:p>
    <w:p w14:paraId="23E031B0" w14:textId="77777777" w:rsidR="00515C83" w:rsidRDefault="00515C83" w:rsidP="004816CF"/>
    <w:p w14:paraId="6ADEE522" w14:textId="5357F082" w:rsidR="005C208E" w:rsidRDefault="00F322CB" w:rsidP="009B5491">
      <w:pPr>
        <w:pStyle w:val="ListParagraph"/>
        <w:numPr>
          <w:ilvl w:val="0"/>
          <w:numId w:val="21"/>
        </w:numPr>
      </w:pPr>
      <w:r>
        <w:t>Apologies</w:t>
      </w:r>
      <w:r w:rsidR="009B5491">
        <w:t xml:space="preserve"> for absence. </w:t>
      </w:r>
      <w:r w:rsidR="00ED51DB">
        <w:t xml:space="preserve"> </w:t>
      </w:r>
      <w:r w:rsidR="00367624">
        <w:t>RL</w:t>
      </w:r>
      <w:r w:rsidR="00C71E2C">
        <w:t xml:space="preserve">, </w:t>
      </w:r>
      <w:r w:rsidR="00367624">
        <w:t>CF</w:t>
      </w:r>
      <w:r w:rsidR="00C71E2C">
        <w:t xml:space="preserve">, </w:t>
      </w:r>
      <w:r w:rsidR="00367624">
        <w:t>WS</w:t>
      </w:r>
      <w:r w:rsidR="009B5491">
        <w:t xml:space="preserve">, </w:t>
      </w:r>
      <w:r w:rsidR="00367624">
        <w:t>DR,</w:t>
      </w:r>
      <w:r w:rsidR="00ED51DB">
        <w:t xml:space="preserve"> </w:t>
      </w:r>
      <w:r w:rsidR="00367624">
        <w:t>JP</w:t>
      </w:r>
      <w:r w:rsidR="00C71E2C">
        <w:t xml:space="preserve">, </w:t>
      </w:r>
      <w:r w:rsidR="00367624">
        <w:t>BB</w:t>
      </w:r>
      <w:r w:rsidR="009B5491">
        <w:t xml:space="preserve"> </w:t>
      </w:r>
    </w:p>
    <w:p w14:paraId="04092C09" w14:textId="77777777" w:rsidR="009B5491" w:rsidRDefault="009B5491" w:rsidP="009B5491"/>
    <w:p w14:paraId="52691022" w14:textId="2D1B00B2" w:rsidR="008F6034" w:rsidRDefault="00C71E2C" w:rsidP="009B5491">
      <w:pPr>
        <w:pStyle w:val="ListParagraph"/>
      </w:pPr>
      <w:r>
        <w:t>The new members were welcomed, however as six members were unable to attend this meeting it was suggested that each member could introduce themselves</w:t>
      </w:r>
      <w:r w:rsidR="009F0EC8">
        <w:t xml:space="preserve"> at a future meeting in order that we all had a greater understanding of the various talents we each can bring to the whole. The example was </w:t>
      </w:r>
      <w:r w:rsidR="00367624">
        <w:t>AB</w:t>
      </w:r>
      <w:r w:rsidR="009F0EC8">
        <w:t>’s design ability for future posters.</w:t>
      </w:r>
    </w:p>
    <w:p w14:paraId="4CF484BB" w14:textId="77777777" w:rsidR="009F0EC8" w:rsidRDefault="009F0EC8" w:rsidP="009B5491">
      <w:pPr>
        <w:pStyle w:val="ListParagraph"/>
      </w:pPr>
    </w:p>
    <w:p w14:paraId="239CD0E1" w14:textId="68124C6E" w:rsidR="00B21BBC" w:rsidRDefault="00B21BBC" w:rsidP="005D5E9A">
      <w:pPr>
        <w:pStyle w:val="ListParagraph"/>
        <w:numPr>
          <w:ilvl w:val="0"/>
          <w:numId w:val="21"/>
        </w:numPr>
      </w:pPr>
      <w:r>
        <w:t xml:space="preserve">The minutes from </w:t>
      </w:r>
      <w:r w:rsidR="009F0EC8">
        <w:t>24</w:t>
      </w:r>
      <w:r w:rsidR="009F0EC8" w:rsidRPr="009F0EC8">
        <w:rPr>
          <w:vertAlign w:val="superscript"/>
        </w:rPr>
        <w:t>th</w:t>
      </w:r>
      <w:r w:rsidR="009F0EC8">
        <w:t xml:space="preserve"> September </w:t>
      </w:r>
      <w:r>
        <w:t>meeting were agreed and approved</w:t>
      </w:r>
      <w:r w:rsidR="000353C8">
        <w:t>.</w:t>
      </w:r>
    </w:p>
    <w:p w14:paraId="52060A20" w14:textId="77777777" w:rsidR="000353C8" w:rsidRDefault="000353C8" w:rsidP="000353C8"/>
    <w:p w14:paraId="4CBF44EA" w14:textId="77777777" w:rsidR="00B21BBC" w:rsidRDefault="005D5E9A" w:rsidP="00CF0DE1">
      <w:r>
        <w:t xml:space="preserve"> </w:t>
      </w:r>
      <w:r w:rsidR="00B21BBC">
        <w:t>Matters arising from the minutes</w:t>
      </w:r>
    </w:p>
    <w:p w14:paraId="60C3B64C" w14:textId="77777777" w:rsidR="000F1F73" w:rsidRDefault="000F1F73" w:rsidP="000F1F73">
      <w:pPr>
        <w:pStyle w:val="ListParagraph"/>
      </w:pPr>
    </w:p>
    <w:p w14:paraId="50B0F208" w14:textId="39AE448D" w:rsidR="005D3FA1" w:rsidRDefault="00847515" w:rsidP="005D3FA1">
      <w:pPr>
        <w:pStyle w:val="ListParagraph"/>
        <w:numPr>
          <w:ilvl w:val="0"/>
          <w:numId w:val="22"/>
        </w:numPr>
      </w:pPr>
      <w:r>
        <w:t xml:space="preserve">Health Exhibition </w:t>
      </w:r>
      <w:r w:rsidR="009F0EC8">
        <w:t>– T.N reported that there had been helpful conversations related to ‘Live Well’ and social prescribing and the aim of exhibition presenters to help people to not need to go to hospital. W.S had requested that there was an explanation why not everyone who would have liked to exhibit</w:t>
      </w:r>
      <w:r w:rsidR="00D24575">
        <w:t xml:space="preserve"> were invited. S.S said that she had sent an email to W.S  which explained that as the Health Service was in partnership for presenting this health exhibition, private providers could not be included, only charities and those who are also commissioned and registered to provide NHS health services.</w:t>
      </w:r>
    </w:p>
    <w:p w14:paraId="6D88A40B" w14:textId="77777777" w:rsidR="000628DD" w:rsidRDefault="000628DD" w:rsidP="000628DD">
      <w:pPr>
        <w:pStyle w:val="ListParagraph"/>
      </w:pPr>
    </w:p>
    <w:p w14:paraId="79CF760F" w14:textId="7FF67F4E" w:rsidR="000439B1" w:rsidRDefault="00D24575" w:rsidP="000439B1">
      <w:pPr>
        <w:pStyle w:val="ListParagraph"/>
        <w:numPr>
          <w:ilvl w:val="0"/>
          <w:numId w:val="22"/>
        </w:numPr>
      </w:pPr>
      <w:r>
        <w:t xml:space="preserve">Burnham Surgery PROVIDE services are being ‘pulled’ from Burnham such as Podiatry and the message from CCG </w:t>
      </w:r>
      <w:r w:rsidR="000439B1">
        <w:t xml:space="preserve">(Clinical Commissioning Group) </w:t>
      </w:r>
      <w:r>
        <w:t>is that Burnham patients can use public transport to get to Braintree, Chelmsford or SWF for the services.  At the last</w:t>
      </w:r>
      <w:r w:rsidR="000439B1">
        <w:t xml:space="preserve"> CCG Patient Reference Group meeting Paul Gilham (CCG) had said the services at Burnham Clinic would be improved. </w:t>
      </w:r>
      <w:bookmarkStart w:id="0" w:name="_GoBack"/>
      <w:bookmarkEnd w:id="0"/>
      <w:r w:rsidR="000439B1">
        <w:t xml:space="preserve">It was suggested that Burnham residents should make their views </w:t>
      </w:r>
      <w:r w:rsidR="00051699">
        <w:t xml:space="preserve">known </w:t>
      </w:r>
      <w:proofErr w:type="gramStart"/>
      <w:r w:rsidR="000439B1">
        <w:t>about  Burnham</w:t>
      </w:r>
      <w:proofErr w:type="gramEnd"/>
      <w:r w:rsidR="000439B1">
        <w:t xml:space="preserve"> Clinic services provision to the </w:t>
      </w:r>
      <w:r w:rsidR="00051699">
        <w:t xml:space="preserve">Accountable Officer Mid Essex CCG Caroline </w:t>
      </w:r>
      <w:proofErr w:type="spellStart"/>
      <w:r w:rsidR="00051699">
        <w:t>Rassell</w:t>
      </w:r>
      <w:proofErr w:type="spellEnd"/>
      <w:r w:rsidR="00051699">
        <w:t xml:space="preserve"> who is responsible for Locality Health and Care. The 5 year plan says ‘Live Well and get involved’ and the email address is </w:t>
      </w:r>
      <w:hyperlink r:id="rId8" w:history="1">
        <w:r w:rsidR="00051699" w:rsidRPr="00C31900">
          <w:rPr>
            <w:rStyle w:val="Hyperlink"/>
          </w:rPr>
          <w:t>meccg.patientexperience@nhs.net</w:t>
        </w:r>
      </w:hyperlink>
    </w:p>
    <w:p w14:paraId="2558192B" w14:textId="20C1CC4D" w:rsidR="00051699" w:rsidRDefault="00051699" w:rsidP="00051699">
      <w:pPr>
        <w:pStyle w:val="ListParagraph"/>
      </w:pPr>
      <w:r>
        <w:t xml:space="preserve">Discussing transport </w:t>
      </w:r>
      <w:r w:rsidR="000628DD">
        <w:t xml:space="preserve">for Burnham residents </w:t>
      </w:r>
      <w:r>
        <w:t xml:space="preserve">to obtain these services in the future it was suggested that </w:t>
      </w:r>
      <w:r w:rsidR="000628DD">
        <w:t xml:space="preserve">questions and complaints should be addressed </w:t>
      </w:r>
      <w:r>
        <w:t>to PALS (Patient Advice and Lia</w:t>
      </w:r>
      <w:r w:rsidR="00B242CC">
        <w:t>i</w:t>
      </w:r>
      <w:r>
        <w:t>son Services) at Broomfield Hospital telephone 01245 514</w:t>
      </w:r>
      <w:r w:rsidR="000628DD">
        <w:t>130.</w:t>
      </w:r>
    </w:p>
    <w:p w14:paraId="62B25340" w14:textId="2E0A3D7F" w:rsidR="000628DD" w:rsidRDefault="000628DD" w:rsidP="00051699">
      <w:pPr>
        <w:pStyle w:val="ListParagraph"/>
      </w:pPr>
      <w:r>
        <w:t>The money towards transport changes for the new clinic at SWF under Section 106 paid by Sainsburys is sent to Essex Council who decide where the money should be spent.  It has been suggested that Burnham residents have a direct train to SWF but the station is not near the new clinic. It was also noted that the train journey would cost residents more than the provision of a bus service.</w:t>
      </w:r>
    </w:p>
    <w:p w14:paraId="59E60295" w14:textId="77777777" w:rsidR="000628DD" w:rsidRDefault="000628DD" w:rsidP="00051699">
      <w:pPr>
        <w:pStyle w:val="ListParagraph"/>
      </w:pPr>
    </w:p>
    <w:p w14:paraId="0F399F5B" w14:textId="5429A7C2" w:rsidR="005D3FA1" w:rsidRDefault="005D3FA1" w:rsidP="000628DD">
      <w:pPr>
        <w:pStyle w:val="ListParagraph"/>
        <w:numPr>
          <w:ilvl w:val="0"/>
          <w:numId w:val="22"/>
        </w:numPr>
      </w:pPr>
      <w:r>
        <w:t>Surgery News –</w:t>
      </w:r>
      <w:r w:rsidR="00D540E2">
        <w:t>The ‘flu</w:t>
      </w:r>
      <w:r w:rsidR="004535C3">
        <w:t xml:space="preserve"> vaccinations for residents under 65 years are now available and there will be appointments for these on Friday 29</w:t>
      </w:r>
      <w:r w:rsidR="004535C3" w:rsidRPr="004535C3">
        <w:rPr>
          <w:vertAlign w:val="superscript"/>
        </w:rPr>
        <w:t>th</w:t>
      </w:r>
      <w:r w:rsidR="004535C3">
        <w:t xml:space="preserve"> November starting at 8.30am The PPG members will attend to give out information about the CCG campaign ‘Every Mind Matters’ and talk about the Virtual PPG information on the Surgery website. </w:t>
      </w:r>
    </w:p>
    <w:p w14:paraId="5D159212" w14:textId="77777777" w:rsidR="004535C3" w:rsidRDefault="004535C3" w:rsidP="004535C3">
      <w:pPr>
        <w:pStyle w:val="ListParagraph"/>
      </w:pPr>
    </w:p>
    <w:p w14:paraId="6B08DDF4" w14:textId="5836306A" w:rsidR="004535C3" w:rsidRDefault="005D3FA1" w:rsidP="005D3FA1">
      <w:pPr>
        <w:pStyle w:val="ListParagraph"/>
      </w:pPr>
      <w:r>
        <w:t xml:space="preserve">The wasted clinical staff surgery time caused by non-attendance for appointments this month, </w:t>
      </w:r>
      <w:r w:rsidR="004535C3">
        <w:t>is again worse than last month</w:t>
      </w:r>
      <w:r>
        <w:t xml:space="preserve"> with a total of </w:t>
      </w:r>
      <w:r w:rsidR="004535C3">
        <w:t>44 hours wasted</w:t>
      </w:r>
      <w:r w:rsidR="001C4F81">
        <w:t xml:space="preserve"> by 70 patients</w:t>
      </w:r>
      <w:r>
        <w:t xml:space="preserve">.  This is </w:t>
      </w:r>
      <w:r w:rsidR="004535C3">
        <w:t xml:space="preserve">eight </w:t>
      </w:r>
      <w:r>
        <w:t xml:space="preserve">hours more than last month.  </w:t>
      </w:r>
      <w:r w:rsidR="004535C3">
        <w:t xml:space="preserve">S.S explained that now the surgery policy is that if </w:t>
      </w:r>
      <w:r w:rsidR="00DA64DC">
        <w:t xml:space="preserve">a </w:t>
      </w:r>
      <w:r w:rsidR="004535C3">
        <w:t>patient DNA four or more appointments in a six month</w:t>
      </w:r>
      <w:r w:rsidR="00E5245B">
        <w:t>s</w:t>
      </w:r>
      <w:r w:rsidR="004535C3">
        <w:t xml:space="preserve"> period they are sent a letter reminding them of</w:t>
      </w:r>
      <w:r w:rsidR="00DA64DC">
        <w:t xml:space="preserve"> the need to cancel unwanted appointments.  A large proportion of the problem is from new residents.  However</w:t>
      </w:r>
      <w:r w:rsidR="00E5245B">
        <w:t>,</w:t>
      </w:r>
      <w:r w:rsidR="00DA64DC">
        <w:t xml:space="preserve"> the surgery now has available appointments which have not been used. We need to get the message out to the people of Burnham to “Appreciate what you have”.  We will publicise the 10 top excuses that are given for non-attendance for appointments.  </w:t>
      </w:r>
    </w:p>
    <w:p w14:paraId="5A34A069" w14:textId="6FCFD7E5" w:rsidR="004535C3" w:rsidRDefault="004535C3" w:rsidP="001C4F81"/>
    <w:p w14:paraId="30A32D9E" w14:textId="45C75780" w:rsidR="005D3FA1" w:rsidRDefault="005D3FA1" w:rsidP="005D3FA1">
      <w:pPr>
        <w:pStyle w:val="ListParagraph"/>
      </w:pPr>
      <w:r>
        <w:t xml:space="preserve">Friends and Family survey </w:t>
      </w:r>
      <w:r w:rsidR="001C4F81">
        <w:t xml:space="preserve">for the past month </w:t>
      </w:r>
      <w:r>
        <w:t xml:space="preserve">showed that </w:t>
      </w:r>
      <w:r w:rsidR="001C4F81">
        <w:t>326</w:t>
      </w:r>
      <w:r>
        <w:t xml:space="preserve"> people would recommend the surgery</w:t>
      </w:r>
      <w:r w:rsidR="001C4F81">
        <w:t xml:space="preserve"> and</w:t>
      </w:r>
      <w:r>
        <w:t xml:space="preserve"> 10 people were unlikely to recommend the surgery.</w:t>
      </w:r>
      <w:r w:rsidR="001C4F81">
        <w:t xml:space="preserve"> The wording and scoring of this questionnaire is being changed </w:t>
      </w:r>
      <w:r w:rsidR="00B242CC">
        <w:t xml:space="preserve">by NHS England </w:t>
      </w:r>
      <w:r w:rsidR="001C4F81">
        <w:t>to provide improved information.</w:t>
      </w:r>
    </w:p>
    <w:p w14:paraId="0A223AA5" w14:textId="5E307719" w:rsidR="001C4F81" w:rsidRDefault="001C4F81" w:rsidP="005D3FA1">
      <w:pPr>
        <w:pStyle w:val="ListParagraph"/>
      </w:pPr>
    </w:p>
    <w:p w14:paraId="27F82C46" w14:textId="34F20C1B" w:rsidR="001C4F81" w:rsidRDefault="003A08B5" w:rsidP="001C4F81">
      <w:pPr>
        <w:pStyle w:val="ListParagraph"/>
        <w:numPr>
          <w:ilvl w:val="0"/>
          <w:numId w:val="22"/>
        </w:numPr>
      </w:pPr>
      <w:r>
        <w:t>The</w:t>
      </w:r>
      <w:r w:rsidR="001C4F81" w:rsidRPr="001C4F81">
        <w:t xml:space="preserve"> </w:t>
      </w:r>
      <w:r w:rsidR="001C4F81">
        <w:t>three ergonomically correct high-backed armed chairs for the surgery which have been donated with funds from Burnham Charity, are being delivered by 15</w:t>
      </w:r>
      <w:r w:rsidR="001C4F81" w:rsidRPr="001C4F81">
        <w:rPr>
          <w:vertAlign w:val="superscript"/>
        </w:rPr>
        <w:t>th</w:t>
      </w:r>
      <w:r w:rsidR="001C4F81">
        <w:t xml:space="preserve"> December.  There will be a publicised presentation and a plaque for the surgery wall to acknowledge this</w:t>
      </w:r>
      <w:r w:rsidR="00E5245B">
        <w:t xml:space="preserve"> charitable</w:t>
      </w:r>
      <w:r w:rsidR="001C4F81">
        <w:t xml:space="preserve"> gift.</w:t>
      </w:r>
    </w:p>
    <w:p w14:paraId="44C73489" w14:textId="77777777" w:rsidR="00E5245B" w:rsidRDefault="00E5245B" w:rsidP="00E5245B"/>
    <w:p w14:paraId="4CC73FFF" w14:textId="0B74A5D1" w:rsidR="00E5245B" w:rsidRDefault="00E5245B" w:rsidP="005D3FA1">
      <w:pPr>
        <w:pStyle w:val="ListParagraph"/>
        <w:numPr>
          <w:ilvl w:val="0"/>
          <w:numId w:val="22"/>
        </w:numPr>
      </w:pPr>
      <w:r>
        <w:t xml:space="preserve">Many Virtual PPG members have expressed that they have not received any PPG news since joining the virtual group.  S.S explained that all their information was on the surgery website. It is hoped that some Virtual PPG information leaflets can be prepared to </w:t>
      </w:r>
      <w:r w:rsidR="00BA38AB">
        <w:t>hand out at the under 65years ‘flu vaccination clinic.</w:t>
      </w:r>
    </w:p>
    <w:p w14:paraId="613178A5" w14:textId="77777777" w:rsidR="00BA38AB" w:rsidRDefault="00BA38AB" w:rsidP="00BA38AB">
      <w:pPr>
        <w:pStyle w:val="ListParagraph"/>
      </w:pPr>
    </w:p>
    <w:p w14:paraId="0F9EFBE0" w14:textId="4682176F" w:rsidR="00BA38AB" w:rsidRDefault="00BA38AB" w:rsidP="005D3FA1">
      <w:pPr>
        <w:pStyle w:val="ListParagraph"/>
        <w:numPr>
          <w:ilvl w:val="0"/>
          <w:numId w:val="22"/>
        </w:numPr>
      </w:pPr>
      <w:r>
        <w:t>The next CCG Patient Reference Group meeting is at Heybridge Council Offices on 4</w:t>
      </w:r>
      <w:r w:rsidRPr="00BA38AB">
        <w:rPr>
          <w:vertAlign w:val="superscript"/>
        </w:rPr>
        <w:t>th</w:t>
      </w:r>
      <w:r>
        <w:t xml:space="preserve"> December at 6pm.  A.B; G.P; and R.R plan to attend.</w:t>
      </w:r>
    </w:p>
    <w:p w14:paraId="684715C9" w14:textId="77777777" w:rsidR="00BA38AB" w:rsidRDefault="00BA38AB" w:rsidP="00BA38AB">
      <w:pPr>
        <w:pStyle w:val="ListParagraph"/>
      </w:pPr>
    </w:p>
    <w:p w14:paraId="07C9EAF3" w14:textId="77777777" w:rsidR="00BA38AB" w:rsidRDefault="00BA38AB" w:rsidP="00BA38AB">
      <w:pPr>
        <w:pStyle w:val="ListParagraph"/>
      </w:pPr>
    </w:p>
    <w:p w14:paraId="0DEEA99A" w14:textId="0A40A103" w:rsidR="00DF1124" w:rsidRPr="00BA38AB" w:rsidRDefault="00DF1124" w:rsidP="005D3FA1">
      <w:pPr>
        <w:pStyle w:val="ListParagraph"/>
        <w:rPr>
          <w:sz w:val="32"/>
          <w:szCs w:val="32"/>
        </w:rPr>
      </w:pPr>
      <w:r>
        <w:t xml:space="preserve">The date for the next meeting: Tuesday </w:t>
      </w:r>
      <w:r w:rsidR="00BA38AB">
        <w:t>10</w:t>
      </w:r>
      <w:r w:rsidR="00BA38AB" w:rsidRPr="00BA38AB">
        <w:rPr>
          <w:vertAlign w:val="superscript"/>
        </w:rPr>
        <w:t>th</w:t>
      </w:r>
      <w:r w:rsidR="00BA38AB">
        <w:t xml:space="preserve"> December</w:t>
      </w:r>
      <w:r>
        <w:t xml:space="preserve"> 2019 </w:t>
      </w:r>
      <w:r w:rsidR="00BA38AB" w:rsidRPr="00BA38AB">
        <w:rPr>
          <w:b/>
        </w:rPr>
        <w:t xml:space="preserve">commencing at </w:t>
      </w:r>
      <w:r w:rsidR="00BA38AB" w:rsidRPr="00BA38AB">
        <w:rPr>
          <w:b/>
          <w:sz w:val="32"/>
          <w:szCs w:val="32"/>
        </w:rPr>
        <w:t>10am</w:t>
      </w:r>
    </w:p>
    <w:p w14:paraId="17ED25FB" w14:textId="7448687D" w:rsidR="003A08B5" w:rsidRDefault="00BA38AB" w:rsidP="005D3FA1">
      <w:pPr>
        <w:pStyle w:val="ListParagraph"/>
      </w:pPr>
      <w:r>
        <w:t>Please note change of time for future PPG meetings.</w:t>
      </w:r>
    </w:p>
    <w:p w14:paraId="7FD6C806" w14:textId="77777777" w:rsidR="003A08B5" w:rsidRDefault="003A08B5" w:rsidP="005D3FA1">
      <w:pPr>
        <w:pStyle w:val="ListParagraph"/>
      </w:pPr>
    </w:p>
    <w:p w14:paraId="6DC49712" w14:textId="77777777" w:rsidR="00847515" w:rsidRDefault="00847515" w:rsidP="00847515">
      <w:pPr>
        <w:pStyle w:val="ListParagraph"/>
      </w:pPr>
    </w:p>
    <w:sectPr w:rsidR="00847515" w:rsidSect="00FD0621">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3BB9" w14:textId="77777777" w:rsidR="00362E9B" w:rsidRDefault="00362E9B" w:rsidP="00BC2913">
      <w:r>
        <w:separator/>
      </w:r>
    </w:p>
  </w:endnote>
  <w:endnote w:type="continuationSeparator" w:id="0">
    <w:p w14:paraId="14C91DFC" w14:textId="77777777" w:rsidR="00362E9B" w:rsidRDefault="00362E9B" w:rsidP="00B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78BCD" w14:textId="77777777"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B03FA" w14:textId="77777777" w:rsidR="00BC2913" w:rsidRDefault="00BC2913" w:rsidP="00BC29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9426" w14:textId="77777777"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624">
      <w:rPr>
        <w:rStyle w:val="PageNumber"/>
        <w:noProof/>
      </w:rPr>
      <w:t>2</w:t>
    </w:r>
    <w:r>
      <w:rPr>
        <w:rStyle w:val="PageNumber"/>
      </w:rPr>
      <w:fldChar w:fldCharType="end"/>
    </w:r>
  </w:p>
  <w:p w14:paraId="546B4E12" w14:textId="77777777" w:rsidR="00BC2913" w:rsidRDefault="00BC2913" w:rsidP="00BC29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12908" w14:textId="77777777" w:rsidR="00362E9B" w:rsidRDefault="00362E9B" w:rsidP="00BC2913">
      <w:r>
        <w:separator/>
      </w:r>
    </w:p>
  </w:footnote>
  <w:footnote w:type="continuationSeparator" w:id="0">
    <w:p w14:paraId="04315E73" w14:textId="77777777" w:rsidR="00362E9B" w:rsidRDefault="00362E9B" w:rsidP="00BC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5A"/>
    <w:multiLevelType w:val="hybridMultilevel"/>
    <w:tmpl w:val="58B4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6202"/>
    <w:multiLevelType w:val="hybridMultilevel"/>
    <w:tmpl w:val="B15CC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424C11"/>
    <w:multiLevelType w:val="hybridMultilevel"/>
    <w:tmpl w:val="49F00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BF1079"/>
    <w:multiLevelType w:val="hybridMultilevel"/>
    <w:tmpl w:val="12F0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331E4"/>
    <w:multiLevelType w:val="hybridMultilevel"/>
    <w:tmpl w:val="78C4772A"/>
    <w:lvl w:ilvl="0" w:tplc="63FE6502">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2046899"/>
    <w:multiLevelType w:val="hybridMultilevel"/>
    <w:tmpl w:val="E0EEB02A"/>
    <w:lvl w:ilvl="0" w:tplc="0EAE950E">
      <w:start w:val="1"/>
      <w:numFmt w:val="lowerLetter"/>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6">
    <w:nsid w:val="2FCA0AC5"/>
    <w:multiLevelType w:val="hybridMultilevel"/>
    <w:tmpl w:val="FC1C68F4"/>
    <w:lvl w:ilvl="0" w:tplc="4698AB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C31F2"/>
    <w:multiLevelType w:val="hybridMultilevel"/>
    <w:tmpl w:val="E8C6A1A6"/>
    <w:lvl w:ilvl="0" w:tplc="669856C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BB40D0"/>
    <w:multiLevelType w:val="hybridMultilevel"/>
    <w:tmpl w:val="7FEC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357D3"/>
    <w:multiLevelType w:val="hybridMultilevel"/>
    <w:tmpl w:val="040A6D66"/>
    <w:lvl w:ilvl="0" w:tplc="6480E2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883029"/>
    <w:multiLevelType w:val="hybridMultilevel"/>
    <w:tmpl w:val="A1BE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541E9B"/>
    <w:multiLevelType w:val="hybridMultilevel"/>
    <w:tmpl w:val="DE8C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61162"/>
    <w:multiLevelType w:val="hybridMultilevel"/>
    <w:tmpl w:val="2DC09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3B2546"/>
    <w:multiLevelType w:val="hybridMultilevel"/>
    <w:tmpl w:val="B4C8E30E"/>
    <w:lvl w:ilvl="0" w:tplc="C6148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152E44"/>
    <w:multiLevelType w:val="hybridMultilevel"/>
    <w:tmpl w:val="607E4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981678"/>
    <w:multiLevelType w:val="hybridMultilevel"/>
    <w:tmpl w:val="180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04D09"/>
    <w:multiLevelType w:val="hybridMultilevel"/>
    <w:tmpl w:val="8D209B64"/>
    <w:lvl w:ilvl="0" w:tplc="72629A58">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F93452E"/>
    <w:multiLevelType w:val="hybridMultilevel"/>
    <w:tmpl w:val="F68284C2"/>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7625D6"/>
    <w:multiLevelType w:val="hybridMultilevel"/>
    <w:tmpl w:val="D64A6F40"/>
    <w:lvl w:ilvl="0" w:tplc="581E0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A02A8"/>
    <w:multiLevelType w:val="hybridMultilevel"/>
    <w:tmpl w:val="D58601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7D3554"/>
    <w:multiLevelType w:val="hybridMultilevel"/>
    <w:tmpl w:val="E43097A8"/>
    <w:lvl w:ilvl="0" w:tplc="CA18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535806"/>
    <w:multiLevelType w:val="hybridMultilevel"/>
    <w:tmpl w:val="91E0A8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9"/>
  </w:num>
  <w:num w:numId="4">
    <w:abstractNumId w:val="0"/>
  </w:num>
  <w:num w:numId="5">
    <w:abstractNumId w:val="18"/>
  </w:num>
  <w:num w:numId="6">
    <w:abstractNumId w:val="7"/>
  </w:num>
  <w:num w:numId="7">
    <w:abstractNumId w:val="15"/>
  </w:num>
  <w:num w:numId="8">
    <w:abstractNumId w:val="13"/>
  </w:num>
  <w:num w:numId="9">
    <w:abstractNumId w:val="6"/>
  </w:num>
  <w:num w:numId="10">
    <w:abstractNumId w:val="21"/>
  </w:num>
  <w:num w:numId="11">
    <w:abstractNumId w:val="17"/>
  </w:num>
  <w:num w:numId="12">
    <w:abstractNumId w:val="10"/>
  </w:num>
  <w:num w:numId="13">
    <w:abstractNumId w:val="8"/>
  </w:num>
  <w:num w:numId="14">
    <w:abstractNumId w:val="14"/>
  </w:num>
  <w:num w:numId="15">
    <w:abstractNumId w:val="1"/>
  </w:num>
  <w:num w:numId="16">
    <w:abstractNumId w:val="12"/>
  </w:num>
  <w:num w:numId="17">
    <w:abstractNumId w:val="16"/>
  </w:num>
  <w:num w:numId="18">
    <w:abstractNumId w:val="2"/>
  </w:num>
  <w:num w:numId="19">
    <w:abstractNumId w:val="9"/>
  </w:num>
  <w:num w:numId="20">
    <w:abstractNumId w:val="4"/>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B9"/>
    <w:rsid w:val="00022E19"/>
    <w:rsid w:val="000353C8"/>
    <w:rsid w:val="00036596"/>
    <w:rsid w:val="00037140"/>
    <w:rsid w:val="000439B1"/>
    <w:rsid w:val="00043CA6"/>
    <w:rsid w:val="0004710D"/>
    <w:rsid w:val="000472AC"/>
    <w:rsid w:val="00047CCE"/>
    <w:rsid w:val="00051604"/>
    <w:rsid w:val="00051699"/>
    <w:rsid w:val="000628DD"/>
    <w:rsid w:val="00075FA4"/>
    <w:rsid w:val="0008323F"/>
    <w:rsid w:val="000842F0"/>
    <w:rsid w:val="00094F48"/>
    <w:rsid w:val="000A6A51"/>
    <w:rsid w:val="000B02DC"/>
    <w:rsid w:val="000B7E8D"/>
    <w:rsid w:val="000C3BB6"/>
    <w:rsid w:val="000F1F73"/>
    <w:rsid w:val="00113D30"/>
    <w:rsid w:val="00114580"/>
    <w:rsid w:val="00122E77"/>
    <w:rsid w:val="00145C48"/>
    <w:rsid w:val="001542B9"/>
    <w:rsid w:val="00156362"/>
    <w:rsid w:val="001576F3"/>
    <w:rsid w:val="001679EE"/>
    <w:rsid w:val="00185451"/>
    <w:rsid w:val="001863DB"/>
    <w:rsid w:val="00196359"/>
    <w:rsid w:val="0019704C"/>
    <w:rsid w:val="001A43ED"/>
    <w:rsid w:val="001A6DA8"/>
    <w:rsid w:val="001B39BA"/>
    <w:rsid w:val="001B429A"/>
    <w:rsid w:val="001B6509"/>
    <w:rsid w:val="001C4F81"/>
    <w:rsid w:val="001C7D84"/>
    <w:rsid w:val="001F2681"/>
    <w:rsid w:val="0020200A"/>
    <w:rsid w:val="00205B7E"/>
    <w:rsid w:val="00214D51"/>
    <w:rsid w:val="00242B4E"/>
    <w:rsid w:val="00243390"/>
    <w:rsid w:val="00251364"/>
    <w:rsid w:val="00257CF6"/>
    <w:rsid w:val="00280973"/>
    <w:rsid w:val="002A2B11"/>
    <w:rsid w:val="002A369D"/>
    <w:rsid w:val="002B15FA"/>
    <w:rsid w:val="002C60A6"/>
    <w:rsid w:val="002C7F7D"/>
    <w:rsid w:val="002E23DB"/>
    <w:rsid w:val="002E36E3"/>
    <w:rsid w:val="002F0B47"/>
    <w:rsid w:val="002F7CF8"/>
    <w:rsid w:val="003178FB"/>
    <w:rsid w:val="00322BE7"/>
    <w:rsid w:val="0032380A"/>
    <w:rsid w:val="00324303"/>
    <w:rsid w:val="003334AB"/>
    <w:rsid w:val="003376CB"/>
    <w:rsid w:val="00355A73"/>
    <w:rsid w:val="00361BC2"/>
    <w:rsid w:val="00362E9B"/>
    <w:rsid w:val="003648A0"/>
    <w:rsid w:val="00367624"/>
    <w:rsid w:val="00371B92"/>
    <w:rsid w:val="00374289"/>
    <w:rsid w:val="0038092A"/>
    <w:rsid w:val="003809A6"/>
    <w:rsid w:val="003908A1"/>
    <w:rsid w:val="00393025"/>
    <w:rsid w:val="0039594B"/>
    <w:rsid w:val="003A08B5"/>
    <w:rsid w:val="003B0507"/>
    <w:rsid w:val="003C1D19"/>
    <w:rsid w:val="003C5C57"/>
    <w:rsid w:val="003C6A1E"/>
    <w:rsid w:val="003D32EE"/>
    <w:rsid w:val="003E42DA"/>
    <w:rsid w:val="003F45F1"/>
    <w:rsid w:val="003F6358"/>
    <w:rsid w:val="004144E5"/>
    <w:rsid w:val="00422AA0"/>
    <w:rsid w:val="00425214"/>
    <w:rsid w:val="00434FE4"/>
    <w:rsid w:val="004535C3"/>
    <w:rsid w:val="00454434"/>
    <w:rsid w:val="004562CF"/>
    <w:rsid w:val="0046481B"/>
    <w:rsid w:val="00464AAD"/>
    <w:rsid w:val="004816CF"/>
    <w:rsid w:val="00481855"/>
    <w:rsid w:val="004907FF"/>
    <w:rsid w:val="00490B0B"/>
    <w:rsid w:val="004917FA"/>
    <w:rsid w:val="0049242F"/>
    <w:rsid w:val="00496C99"/>
    <w:rsid w:val="004A1EBE"/>
    <w:rsid w:val="004B663F"/>
    <w:rsid w:val="004B79AA"/>
    <w:rsid w:val="004C1166"/>
    <w:rsid w:val="004C53B4"/>
    <w:rsid w:val="004C671C"/>
    <w:rsid w:val="004D15D0"/>
    <w:rsid w:val="004D4045"/>
    <w:rsid w:val="004D692C"/>
    <w:rsid w:val="004D6B14"/>
    <w:rsid w:val="004F0AD2"/>
    <w:rsid w:val="00500AA5"/>
    <w:rsid w:val="005053BB"/>
    <w:rsid w:val="00515C83"/>
    <w:rsid w:val="005176DC"/>
    <w:rsid w:val="00526026"/>
    <w:rsid w:val="00527551"/>
    <w:rsid w:val="00527A9D"/>
    <w:rsid w:val="00551009"/>
    <w:rsid w:val="00554306"/>
    <w:rsid w:val="00555675"/>
    <w:rsid w:val="005712C0"/>
    <w:rsid w:val="005849A5"/>
    <w:rsid w:val="00597A43"/>
    <w:rsid w:val="005A0BB9"/>
    <w:rsid w:val="005A1424"/>
    <w:rsid w:val="005B1F3C"/>
    <w:rsid w:val="005C208E"/>
    <w:rsid w:val="005C5BBD"/>
    <w:rsid w:val="005D0FE0"/>
    <w:rsid w:val="005D3FA1"/>
    <w:rsid w:val="005D5E9A"/>
    <w:rsid w:val="005E676B"/>
    <w:rsid w:val="005F396B"/>
    <w:rsid w:val="005F4446"/>
    <w:rsid w:val="00605BF4"/>
    <w:rsid w:val="00612561"/>
    <w:rsid w:val="00644B8A"/>
    <w:rsid w:val="00654907"/>
    <w:rsid w:val="00657F11"/>
    <w:rsid w:val="00662459"/>
    <w:rsid w:val="00667124"/>
    <w:rsid w:val="00677E75"/>
    <w:rsid w:val="00677F16"/>
    <w:rsid w:val="006858B7"/>
    <w:rsid w:val="00697862"/>
    <w:rsid w:val="006A024A"/>
    <w:rsid w:val="006A5B28"/>
    <w:rsid w:val="006B1D8C"/>
    <w:rsid w:val="006B2979"/>
    <w:rsid w:val="006B3F14"/>
    <w:rsid w:val="006C1333"/>
    <w:rsid w:val="006C4FF9"/>
    <w:rsid w:val="006D31BF"/>
    <w:rsid w:val="006E03B8"/>
    <w:rsid w:val="006E15E5"/>
    <w:rsid w:val="006E3389"/>
    <w:rsid w:val="006F1B23"/>
    <w:rsid w:val="006F7847"/>
    <w:rsid w:val="007055A0"/>
    <w:rsid w:val="007102BB"/>
    <w:rsid w:val="00713A3B"/>
    <w:rsid w:val="00716A6C"/>
    <w:rsid w:val="00717D00"/>
    <w:rsid w:val="00722A7C"/>
    <w:rsid w:val="00724682"/>
    <w:rsid w:val="0074068F"/>
    <w:rsid w:val="0074435E"/>
    <w:rsid w:val="00750C79"/>
    <w:rsid w:val="007557DE"/>
    <w:rsid w:val="0075726A"/>
    <w:rsid w:val="007656C1"/>
    <w:rsid w:val="0076647C"/>
    <w:rsid w:val="00767304"/>
    <w:rsid w:val="0077733E"/>
    <w:rsid w:val="007778EF"/>
    <w:rsid w:val="007804A1"/>
    <w:rsid w:val="007809F2"/>
    <w:rsid w:val="007845C6"/>
    <w:rsid w:val="0078553C"/>
    <w:rsid w:val="00786914"/>
    <w:rsid w:val="0079118D"/>
    <w:rsid w:val="0079753C"/>
    <w:rsid w:val="007B426D"/>
    <w:rsid w:val="007D0173"/>
    <w:rsid w:val="007D5944"/>
    <w:rsid w:val="00813419"/>
    <w:rsid w:val="00820351"/>
    <w:rsid w:val="008224D6"/>
    <w:rsid w:val="00827072"/>
    <w:rsid w:val="00840982"/>
    <w:rsid w:val="00847515"/>
    <w:rsid w:val="008538EC"/>
    <w:rsid w:val="008625A5"/>
    <w:rsid w:val="00870645"/>
    <w:rsid w:val="00874D47"/>
    <w:rsid w:val="00875BD3"/>
    <w:rsid w:val="00884528"/>
    <w:rsid w:val="00891C79"/>
    <w:rsid w:val="00893526"/>
    <w:rsid w:val="008957E1"/>
    <w:rsid w:val="008A20D6"/>
    <w:rsid w:val="008C66D8"/>
    <w:rsid w:val="008D04AA"/>
    <w:rsid w:val="008E0585"/>
    <w:rsid w:val="008E07B1"/>
    <w:rsid w:val="008E4600"/>
    <w:rsid w:val="008E7AA8"/>
    <w:rsid w:val="008F6034"/>
    <w:rsid w:val="00905D3E"/>
    <w:rsid w:val="009134A5"/>
    <w:rsid w:val="00914630"/>
    <w:rsid w:val="00932769"/>
    <w:rsid w:val="00933217"/>
    <w:rsid w:val="00950E85"/>
    <w:rsid w:val="00953BB1"/>
    <w:rsid w:val="00963083"/>
    <w:rsid w:val="00977F24"/>
    <w:rsid w:val="009809DE"/>
    <w:rsid w:val="009832BB"/>
    <w:rsid w:val="00983B55"/>
    <w:rsid w:val="00985728"/>
    <w:rsid w:val="00992E90"/>
    <w:rsid w:val="009A09FB"/>
    <w:rsid w:val="009A3DF8"/>
    <w:rsid w:val="009A43D9"/>
    <w:rsid w:val="009A462F"/>
    <w:rsid w:val="009B5491"/>
    <w:rsid w:val="009C5C18"/>
    <w:rsid w:val="009C5CB8"/>
    <w:rsid w:val="009D4332"/>
    <w:rsid w:val="009D643A"/>
    <w:rsid w:val="009E5542"/>
    <w:rsid w:val="009E624A"/>
    <w:rsid w:val="009F0EC8"/>
    <w:rsid w:val="009F6331"/>
    <w:rsid w:val="00A007F1"/>
    <w:rsid w:val="00A07832"/>
    <w:rsid w:val="00A109D7"/>
    <w:rsid w:val="00A111C8"/>
    <w:rsid w:val="00A1791C"/>
    <w:rsid w:val="00A24FC6"/>
    <w:rsid w:val="00A325DF"/>
    <w:rsid w:val="00A404C0"/>
    <w:rsid w:val="00A57E8F"/>
    <w:rsid w:val="00A61E4C"/>
    <w:rsid w:val="00A63B5A"/>
    <w:rsid w:val="00A664B7"/>
    <w:rsid w:val="00A73C33"/>
    <w:rsid w:val="00A752C9"/>
    <w:rsid w:val="00A754A5"/>
    <w:rsid w:val="00A774F6"/>
    <w:rsid w:val="00A8531A"/>
    <w:rsid w:val="00A8712D"/>
    <w:rsid w:val="00A911C3"/>
    <w:rsid w:val="00A91334"/>
    <w:rsid w:val="00AA4B47"/>
    <w:rsid w:val="00AA4CF6"/>
    <w:rsid w:val="00AA52DD"/>
    <w:rsid w:val="00AA657E"/>
    <w:rsid w:val="00AC3D7C"/>
    <w:rsid w:val="00AE551F"/>
    <w:rsid w:val="00AE777C"/>
    <w:rsid w:val="00AF0FFD"/>
    <w:rsid w:val="00B21BBC"/>
    <w:rsid w:val="00B242CC"/>
    <w:rsid w:val="00B35E4C"/>
    <w:rsid w:val="00B452C7"/>
    <w:rsid w:val="00B523EA"/>
    <w:rsid w:val="00B66A3C"/>
    <w:rsid w:val="00B724F6"/>
    <w:rsid w:val="00B75142"/>
    <w:rsid w:val="00B93E5F"/>
    <w:rsid w:val="00B954AD"/>
    <w:rsid w:val="00BA2645"/>
    <w:rsid w:val="00BA38AB"/>
    <w:rsid w:val="00BA40CD"/>
    <w:rsid w:val="00BB50F9"/>
    <w:rsid w:val="00BC2913"/>
    <w:rsid w:val="00BC3EE8"/>
    <w:rsid w:val="00BC5CD1"/>
    <w:rsid w:val="00BD4BDC"/>
    <w:rsid w:val="00BD649E"/>
    <w:rsid w:val="00BD7B4E"/>
    <w:rsid w:val="00BF7470"/>
    <w:rsid w:val="00C07169"/>
    <w:rsid w:val="00C2432F"/>
    <w:rsid w:val="00C32CE6"/>
    <w:rsid w:val="00C41436"/>
    <w:rsid w:val="00C57F17"/>
    <w:rsid w:val="00C661CB"/>
    <w:rsid w:val="00C71E2C"/>
    <w:rsid w:val="00C85A24"/>
    <w:rsid w:val="00C861F7"/>
    <w:rsid w:val="00C9473C"/>
    <w:rsid w:val="00CA5D0A"/>
    <w:rsid w:val="00CC4086"/>
    <w:rsid w:val="00CD1E64"/>
    <w:rsid w:val="00CF0DE1"/>
    <w:rsid w:val="00D014EE"/>
    <w:rsid w:val="00D14347"/>
    <w:rsid w:val="00D231F8"/>
    <w:rsid w:val="00D24575"/>
    <w:rsid w:val="00D271DF"/>
    <w:rsid w:val="00D3111F"/>
    <w:rsid w:val="00D41CF3"/>
    <w:rsid w:val="00D43B44"/>
    <w:rsid w:val="00D46AA9"/>
    <w:rsid w:val="00D53EA3"/>
    <w:rsid w:val="00D540E2"/>
    <w:rsid w:val="00D66443"/>
    <w:rsid w:val="00D73DB9"/>
    <w:rsid w:val="00D805A6"/>
    <w:rsid w:val="00D82275"/>
    <w:rsid w:val="00D945D9"/>
    <w:rsid w:val="00D9695E"/>
    <w:rsid w:val="00DA3C52"/>
    <w:rsid w:val="00DA3C5E"/>
    <w:rsid w:val="00DA64DC"/>
    <w:rsid w:val="00DC0899"/>
    <w:rsid w:val="00DC34DF"/>
    <w:rsid w:val="00DD2C16"/>
    <w:rsid w:val="00DD3BF3"/>
    <w:rsid w:val="00DD414C"/>
    <w:rsid w:val="00DF1124"/>
    <w:rsid w:val="00DF49A7"/>
    <w:rsid w:val="00E035AA"/>
    <w:rsid w:val="00E1291F"/>
    <w:rsid w:val="00E1734E"/>
    <w:rsid w:val="00E20011"/>
    <w:rsid w:val="00E210D3"/>
    <w:rsid w:val="00E27ABE"/>
    <w:rsid w:val="00E34D14"/>
    <w:rsid w:val="00E3715E"/>
    <w:rsid w:val="00E375BF"/>
    <w:rsid w:val="00E4069B"/>
    <w:rsid w:val="00E4282E"/>
    <w:rsid w:val="00E5245B"/>
    <w:rsid w:val="00E632FB"/>
    <w:rsid w:val="00E70BC8"/>
    <w:rsid w:val="00E70F3C"/>
    <w:rsid w:val="00E75580"/>
    <w:rsid w:val="00E77E34"/>
    <w:rsid w:val="00E83D77"/>
    <w:rsid w:val="00E8764F"/>
    <w:rsid w:val="00E95796"/>
    <w:rsid w:val="00EA245E"/>
    <w:rsid w:val="00EB07D9"/>
    <w:rsid w:val="00EB0F06"/>
    <w:rsid w:val="00ED51DB"/>
    <w:rsid w:val="00ED6FBD"/>
    <w:rsid w:val="00EF214B"/>
    <w:rsid w:val="00EF6452"/>
    <w:rsid w:val="00EF6887"/>
    <w:rsid w:val="00F0064C"/>
    <w:rsid w:val="00F01E72"/>
    <w:rsid w:val="00F03D10"/>
    <w:rsid w:val="00F118CA"/>
    <w:rsid w:val="00F30681"/>
    <w:rsid w:val="00F322CB"/>
    <w:rsid w:val="00F450DF"/>
    <w:rsid w:val="00F555A0"/>
    <w:rsid w:val="00F56C29"/>
    <w:rsid w:val="00F60BCB"/>
    <w:rsid w:val="00F65A32"/>
    <w:rsid w:val="00F66F62"/>
    <w:rsid w:val="00F82ADC"/>
    <w:rsid w:val="00F8346A"/>
    <w:rsid w:val="00F933B9"/>
    <w:rsid w:val="00FC0EC9"/>
    <w:rsid w:val="00FD0621"/>
    <w:rsid w:val="00FF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0C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 w:type="character" w:customStyle="1" w:styleId="UnresolvedMention">
    <w:name w:val="Unresolved Mention"/>
    <w:basedOn w:val="DefaultParagraphFont"/>
    <w:uiPriority w:val="99"/>
    <w:semiHidden/>
    <w:unhideWhenUsed/>
    <w:rsid w:val="000516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 w:type="character" w:customStyle="1" w:styleId="UnresolvedMention">
    <w:name w:val="Unresolved Mention"/>
    <w:basedOn w:val="DefaultParagraphFont"/>
    <w:uiPriority w:val="99"/>
    <w:semiHidden/>
    <w:unhideWhenUsed/>
    <w:rsid w:val="00051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cg.patientexperience@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Rodgers</dc:creator>
  <cp:lastModifiedBy>Carol Banham</cp:lastModifiedBy>
  <cp:revision>2</cp:revision>
  <cp:lastPrinted>2018-08-16T15:46:00Z</cp:lastPrinted>
  <dcterms:created xsi:type="dcterms:W3CDTF">2019-11-20T17:06:00Z</dcterms:created>
  <dcterms:modified xsi:type="dcterms:W3CDTF">2019-11-20T17:06:00Z</dcterms:modified>
</cp:coreProperties>
</file>